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96" w:rsidRDefault="005F2057" w:rsidP="005F2057">
      <w:pPr>
        <w:jc w:val="both"/>
        <w:rPr>
          <w:sz w:val="24"/>
          <w:szCs w:val="24"/>
        </w:rPr>
      </w:pPr>
      <w:r w:rsidRPr="005F2057">
        <w:rPr>
          <w:sz w:val="24"/>
          <w:szCs w:val="24"/>
        </w:rPr>
        <w:t>Настоящата Програма за управление на отпадъците, период на действие 2015-2020 година е приета с Решение №  58 от Общински съвет Хитрино, на заседанието му проведено на 28.08.2015 година, с Протокол № 7, точка 4.</w:t>
      </w:r>
    </w:p>
    <w:p w:rsidR="005F2057" w:rsidRPr="005F2057" w:rsidRDefault="005F2057" w:rsidP="005F2057">
      <w:pPr>
        <w:ind w:left="4248"/>
        <w:contextualSpacing/>
        <w:jc w:val="both"/>
        <w:rPr>
          <w:b/>
          <w:sz w:val="24"/>
          <w:szCs w:val="24"/>
        </w:rPr>
      </w:pPr>
      <w:r w:rsidRPr="005F2057">
        <w:rPr>
          <w:b/>
          <w:sz w:val="24"/>
          <w:szCs w:val="24"/>
        </w:rPr>
        <w:t>МУСТАФА АХМЕД:</w:t>
      </w:r>
    </w:p>
    <w:p w:rsidR="005F2057" w:rsidRDefault="005F2057" w:rsidP="005F2057">
      <w:pPr>
        <w:ind w:left="424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 НА ОБЩИНСКИ СЪВЕТ ХИТРИНО</w:t>
      </w:r>
    </w:p>
    <w:p w:rsidR="005F2057" w:rsidRDefault="005F2057" w:rsidP="005F2057">
      <w:pPr>
        <w:ind w:left="4248"/>
        <w:jc w:val="both"/>
        <w:rPr>
          <w:sz w:val="24"/>
          <w:szCs w:val="24"/>
        </w:rPr>
      </w:pPr>
    </w:p>
    <w:p w:rsidR="005F2057" w:rsidRPr="005F2057" w:rsidRDefault="005F2057" w:rsidP="005F2057">
      <w:pPr>
        <w:ind w:left="4248"/>
        <w:contextualSpacing/>
        <w:jc w:val="both"/>
        <w:rPr>
          <w:b/>
          <w:sz w:val="24"/>
          <w:szCs w:val="24"/>
        </w:rPr>
      </w:pPr>
      <w:r w:rsidRPr="005F2057">
        <w:rPr>
          <w:b/>
          <w:sz w:val="24"/>
          <w:szCs w:val="24"/>
        </w:rPr>
        <w:t>НЕВЯНКА ТОДЕВА:</w:t>
      </w:r>
    </w:p>
    <w:p w:rsidR="005F2057" w:rsidRPr="005F2057" w:rsidRDefault="005F2057" w:rsidP="005F2057">
      <w:pPr>
        <w:ind w:left="424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 Р О Т О К О Л И С Т</w:t>
      </w:r>
    </w:p>
    <w:sectPr w:rsidR="005F2057" w:rsidRPr="005F2057" w:rsidSect="00A57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2057"/>
    <w:rsid w:val="005F2057"/>
    <w:rsid w:val="00A5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2015-09-07T06:17:00Z</dcterms:created>
  <dcterms:modified xsi:type="dcterms:W3CDTF">2015-09-07T06:23:00Z</dcterms:modified>
</cp:coreProperties>
</file>